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sz w:val="44"/>
          <w:szCs w:val="4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44"/>
          <w:szCs w:val="44"/>
          <w:rtl w:val="0"/>
        </w:rPr>
        <w:t xml:space="preserve">TYPT</w:t>
      </w:r>
      <w:r w:rsidDel="00000000" w:rsidR="00000000" w:rsidRPr="00000000">
        <w:rPr>
          <w:rFonts w:ascii="Microsoft JhengHei" w:cs="Microsoft JhengHei" w:eastAsia="Microsoft JhengHei" w:hAnsi="Microsoft JhengHei"/>
          <w:sz w:val="44"/>
          <w:szCs w:val="44"/>
          <w:rtl w:val="0"/>
        </w:rPr>
        <w:t xml:space="preserve">隊員異動同意書</w:t>
      </w:r>
    </w:p>
    <w:p w:rsidR="00000000" w:rsidDel="00000000" w:rsidP="00000000" w:rsidRDefault="00000000" w:rsidRPr="00000000" w14:paraId="00000002">
      <w:pP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TYPT隊員異動原則如下：</w:t>
      </w:r>
    </w:p>
    <w:p w:rsidR="00000000" w:rsidDel="00000000" w:rsidP="00000000" w:rsidRDefault="00000000" w:rsidRPr="00000000" w14:paraId="00000003">
      <w:pP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一、異動隊員均需親自簽名，並敘明異動原因。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二、掃描、</w:t>
      </w: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u w:val="single"/>
          <w:rtl w:val="0"/>
        </w:rPr>
        <w:t xml:space="preserve">簽名後</w:t>
      </w: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文件夾帶本文件為附件。</w:t>
        <w:br w:type="textWrapping"/>
        <w:t xml:space="preserve">以email：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8"/>
            <w:szCs w:val="28"/>
            <w:u w:val="single"/>
            <w:rtl w:val="0"/>
          </w:rPr>
          <w:t xml:space="preserve">typt.service@gmail.com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 聯絡主辦單位，若有任何新的方式將公告於網頁並即刻採用。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三、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333333"/>
          <w:sz w:val="28"/>
          <w:szCs w:val="28"/>
          <w:highlight w:val="white"/>
          <w:rtl w:val="0"/>
        </w:rPr>
        <w:t xml:space="preserve">隊長不得異動</w:t>
      </w:r>
      <w:r w:rsidDel="00000000" w:rsidR="00000000" w:rsidRPr="00000000">
        <w:rPr>
          <w:rFonts w:ascii="Microsoft JhengHei" w:cs="Microsoft JhengHei" w:eastAsia="Microsoft JhengHei" w:hAnsi="Microsoft JhengHei"/>
          <w:color w:val="333333"/>
          <w:sz w:val="28"/>
          <w:szCs w:val="28"/>
          <w:highlight w:val="whit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四、在競賽期間不可更改成員名單，每隊有隊長一名，為該隊在PF中之正式代表。</w:t>
      </w:r>
    </w:p>
    <w:p w:rsidR="00000000" w:rsidDel="00000000" w:rsidP="00000000" w:rsidRDefault="00000000" w:rsidRPr="00000000" w14:paraId="00000007">
      <w:pPr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五、請填寫隊伍資料：</w:t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2655"/>
        <w:gridCol w:w="1845"/>
        <w:gridCol w:w="2490"/>
        <w:tblGridChange w:id="0">
          <w:tblGrid>
            <w:gridCol w:w="1815"/>
            <w:gridCol w:w="2655"/>
            <w:gridCol w:w="1845"/>
            <w:gridCol w:w="24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隊名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指導老師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隊長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異動前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異動後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原隊員1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新隊員1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隊員1異動原因：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原隊員2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新隊員2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隊員2異動原因：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rtl w:val="0"/>
        </w:rPr>
        <w:t xml:space="preserve">六、指導老師與異動成員簽名處(親自簽名)：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ypt.serv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tjhN/VLsjUGJKihUDLaQbIMOw==">CgMxLjA4AHIhMUdoelFiT3J1OWhsT2FSYUJ5OE5PSUU0anNLdlROdUpP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2025-01-08T01:40:00Z</dcterms:created>
  <dc:creator>Hsi Chun Kao</dc:creator>
</cp:coreProperties>
</file>